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</w:rPr>
        <w:t>附件5</w:t>
      </w:r>
    </w:p>
    <w:p>
      <w:pPr>
        <w:widowControl/>
        <w:spacing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</w:rPr>
      </w:pPr>
    </w:p>
    <w:p>
      <w:pPr>
        <w:rPr>
          <w:rFonts w:eastAsia="仿宋_GB2312"/>
          <w:sz w:val="36"/>
        </w:rPr>
      </w:pPr>
      <w:r>
        <w:rPr>
          <w:rFonts w:hint="eastAsia" w:eastAsia="仿宋_GB2312"/>
          <w:sz w:val="36"/>
        </w:rPr>
        <w:t>评审材料分类标识：</w:t>
      </w:r>
    </w:p>
    <w:p>
      <w:pPr>
        <w:rPr>
          <w:rFonts w:eastAsia="仿宋_GB2312"/>
          <w:sz w:val="36"/>
        </w:rPr>
      </w:pPr>
    </w:p>
    <w:p>
      <w:pPr>
        <w:rPr>
          <w:rFonts w:eastAsia="仿宋_GB2312"/>
          <w:sz w:val="24"/>
          <w:u w:val="single"/>
        </w:rPr>
      </w:pPr>
    </w:p>
    <w:p>
      <w:pPr>
        <w:autoSpaceDN w:val="0"/>
        <w:spacing w:line="6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:u w:val="single"/>
        </w:rPr>
        <w:t xml:space="preserve">                                                                                  </w:t>
      </w:r>
    </w:p>
    <w:p>
      <w:pPr>
        <w:autoSpaceDN w:val="0"/>
        <w:spacing w:line="62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县（市、区）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□正常晋升</w:t>
      </w:r>
    </w:p>
    <w:p>
      <w:pPr>
        <w:autoSpaceDN w:val="0"/>
        <w:spacing w:line="620" w:lineRule="exact"/>
        <w:ind w:firstLine="320" w:firstLineChars="1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>姓名</w:t>
      </w:r>
      <w:r>
        <w:rPr>
          <w:rFonts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专业</w:t>
      </w:r>
      <w:r>
        <w:rPr>
          <w:rFonts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□破格晋升</w:t>
      </w:r>
    </w:p>
    <w:p>
      <w:pPr>
        <w:autoSpaceDN w:val="0"/>
        <w:spacing w:line="62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/>
          <w:sz w:val="32"/>
          <w:szCs w:val="32"/>
          <w:u w:val="single"/>
        </w:rPr>
        <w:t xml:space="preserve">                                                                                  </w:t>
      </w:r>
    </w:p>
    <w:p>
      <w:pPr>
        <w:spacing w:line="605" w:lineRule="atLeast"/>
        <w:ind w:left="1"/>
        <w:textAlignment w:val="bottom"/>
        <w:rPr>
          <w:rFonts w:eastAsia="仿宋_GB2312"/>
          <w:sz w:val="24"/>
          <w:u w:val="single"/>
        </w:rPr>
      </w:pPr>
      <w:bookmarkStart w:id="0" w:name="_GoBack"/>
      <w:bookmarkEnd w:id="0"/>
    </w:p>
    <w:p>
      <w:pPr>
        <w:rPr>
          <w:rFonts w:eastAsia="仿宋_GB2312"/>
          <w:sz w:val="24"/>
        </w:rPr>
      </w:pPr>
    </w:p>
    <w:p>
      <w:pPr>
        <w:rPr>
          <w:rFonts w:eastAsia="仿宋_GB2312"/>
          <w:sz w:val="24"/>
        </w:rPr>
      </w:pPr>
    </w:p>
    <w:p>
      <w:pPr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eastAsia="仿宋_GB2312"/>
          <w:sz w:val="32"/>
        </w:rPr>
        <w:t>（注：将此标识贴于档案袋底部）</w:t>
      </w:r>
    </w:p>
    <w:p>
      <w:pPr>
        <w:spacing w:line="400" w:lineRule="exact"/>
        <w:rPr>
          <w:rFonts w:hint="eastAsia" w:ascii="宋体" w:hAnsi="宋体" w:eastAsia="宋体"/>
          <w:sz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380365</wp:posOffset>
                </wp:positionV>
                <wp:extent cx="9137650" cy="387985"/>
                <wp:effectExtent l="0" t="0" r="0" b="0"/>
                <wp:wrapNone/>
                <wp:docPr id="6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37650" cy="387985"/>
                          <a:chOff x="28272" y="29669"/>
                          <a:chExt cx="14390" cy="611"/>
                        </a:xfrm>
                      </wpg:grpSpPr>
                      <wps:wsp>
                        <wps:cNvPr id="4" name="直线 6"/>
                        <wps:cNvCnPr/>
                        <wps:spPr>
                          <a:xfrm>
                            <a:off x="28272" y="29669"/>
                            <a:ext cx="1439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28272" y="30280"/>
                            <a:ext cx="1439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style="position:absolute;left:0pt;margin-left:-4.8pt;margin-top:29.95pt;height:30.55pt;width:719.5pt;z-index:251664384;mso-width-relative:page;mso-height-relative:page;" coordorigin="28272,29669" coordsize="14390,611" o:gfxdata="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J+axi2gAAAAoBAAAPAAAAAAAAAAEAIAAA&#10;ACIAAABkcnMvZG93bnJldi54bWxQSwECFAAUAAAACACHTuJA8lJw7nwCAAAWBwAADgAAAAAAAAAB&#10;ACAAAAApAQAAZHJzL2Uyb0RvYy54bWxQSwUGAAAAAAYABgBZAQAAFwYAAAAA&#10;">
                <o:lock v:ext="edit" aspectratio="f"/>
                <v:line id="直线 6" o:spid="_x0000_s1026" o:spt="20" style="position:absolute;left:28272;top:29669;height:1;width:14390;" filled="f" stroked="t" coordsize="21600,21600" o:gfxdata="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3LBy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7" o:spid="_x0000_s1026" o:spt="20" style="position:absolute;left:28272;top:30280;height:1;width:1439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仿宋_GB2312" w:eastAsia="仿宋_GB2312"/>
          <w:b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17" w:right="1361" w:bottom="1417" w:left="1361" w:header="851" w:footer="992" w:gutter="0"/>
      <w:pgNumType w:fmt="numberInDash"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073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O7/23/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1"/>
                        <w:rFonts w:ascii="宋体"/>
                        <w:sz w:val="28"/>
                        <w:szCs w:val="28"/>
                      </w:rPr>
                    </w:pP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62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D2"/>
    <w:rsid w:val="005719D2"/>
    <w:rsid w:val="00577BD0"/>
    <w:rsid w:val="006343ED"/>
    <w:rsid w:val="007E0A1C"/>
    <w:rsid w:val="008E3750"/>
    <w:rsid w:val="00A92A38"/>
    <w:rsid w:val="00BD1D78"/>
    <w:rsid w:val="00DA0C4B"/>
    <w:rsid w:val="00DA668C"/>
    <w:rsid w:val="00E11090"/>
    <w:rsid w:val="01902BCD"/>
    <w:rsid w:val="0B2A3D60"/>
    <w:rsid w:val="194F3FEE"/>
    <w:rsid w:val="1A5716F8"/>
    <w:rsid w:val="27A8361C"/>
    <w:rsid w:val="2FDE27FD"/>
    <w:rsid w:val="4C577D80"/>
    <w:rsid w:val="4E037BA7"/>
    <w:rsid w:val="5A5D495F"/>
    <w:rsid w:val="61B802B1"/>
    <w:rsid w:val="711D0FBA"/>
    <w:rsid w:val="74D66611"/>
    <w:rsid w:val="75A8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4"/>
    </w:rPr>
  </w:style>
  <w:style w:type="paragraph" w:styleId="3">
    <w:name w:val="Date"/>
    <w:basedOn w:val="1"/>
    <w:next w:val="1"/>
    <w:link w:val="14"/>
    <w:qFormat/>
    <w:uiPriority w:val="99"/>
    <w:pPr>
      <w:ind w:left="2500" w:leftChars="2500"/>
    </w:p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3">
    <w:name w:val="Body Text Indent Char"/>
    <w:basedOn w:val="9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4">
    <w:name w:val="Date Char"/>
    <w:basedOn w:val="9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15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8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9">
    <w:name w:val="WPS Plain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226</Words>
  <Characters>1289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2019-03-31T11:05:00Z</dcterms:created>
  <dc:creator>微软中国</dc:creator>
  <cp:lastModifiedBy>Administrator</cp:lastModifiedBy>
  <cp:lastPrinted>2021-03-03T08:24:00Z</cp:lastPrinted>
  <dcterms:modified xsi:type="dcterms:W3CDTF">2021-03-10T08:12:38Z</dcterms:modified>
  <dc:title>宁德市农业技术职称改革领导小组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